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1A" w:rsidRDefault="004D531A">
      <w:pPr>
        <w:rPr>
          <w:sz w:val="28"/>
          <w:szCs w:val="28"/>
        </w:rPr>
      </w:pPr>
      <w:r>
        <w:rPr>
          <w:sz w:val="28"/>
          <w:szCs w:val="28"/>
        </w:rPr>
        <w:t>BIO 9</w:t>
      </w:r>
    </w:p>
    <w:p w:rsidR="004D531A" w:rsidRDefault="00D41721">
      <w:pPr>
        <w:rPr>
          <w:sz w:val="28"/>
          <w:szCs w:val="28"/>
        </w:rPr>
      </w:pPr>
      <w:r>
        <w:rPr>
          <w:sz w:val="28"/>
          <w:szCs w:val="28"/>
        </w:rPr>
        <w:t>Pred srečanjem</w:t>
      </w:r>
      <w:r w:rsidR="00CE0FCD">
        <w:rPr>
          <w:sz w:val="28"/>
          <w:szCs w:val="28"/>
        </w:rPr>
        <w:t xml:space="preserve"> ZOOM v </w:t>
      </w:r>
      <w:r w:rsidR="00CE0FCD" w:rsidRPr="00CE0FCD">
        <w:rPr>
          <w:b/>
          <w:sz w:val="28"/>
          <w:szCs w:val="28"/>
          <w:u w:val="single"/>
        </w:rPr>
        <w:t>2</w:t>
      </w:r>
      <w:r w:rsidR="00CE0FCD">
        <w:rPr>
          <w:b/>
          <w:sz w:val="28"/>
          <w:szCs w:val="28"/>
          <w:u w:val="single"/>
        </w:rPr>
        <w:t>.</w:t>
      </w:r>
      <w:r w:rsidR="00CE0FCD" w:rsidRPr="00CE0FCD">
        <w:rPr>
          <w:b/>
          <w:sz w:val="28"/>
          <w:szCs w:val="28"/>
          <w:u w:val="single"/>
        </w:rPr>
        <w:t xml:space="preserve"> del</w:t>
      </w:r>
      <w:bookmarkStart w:id="0" w:name="_GoBack"/>
      <w:bookmarkEnd w:id="0"/>
      <w:r w:rsidR="00CE0FCD">
        <w:rPr>
          <w:sz w:val="28"/>
          <w:szCs w:val="28"/>
        </w:rPr>
        <w:t xml:space="preserve"> DZ na strani 83 prep</w:t>
      </w:r>
      <w:r w:rsidR="004D531A">
        <w:rPr>
          <w:sz w:val="28"/>
          <w:szCs w:val="28"/>
        </w:rPr>
        <w:t xml:space="preserve">iši </w:t>
      </w:r>
      <w:r w:rsidR="00CE0FCD">
        <w:rPr>
          <w:sz w:val="28"/>
          <w:szCs w:val="28"/>
        </w:rPr>
        <w:t>(ali natisni) spodnja vprašanja in nanje odgovori.</w:t>
      </w:r>
    </w:p>
    <w:p w:rsidR="00CE0FCD" w:rsidRDefault="00CE0FCD" w:rsidP="00CE0FC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Naštej 3 primere fosilnih goriv.</w:t>
      </w:r>
    </w:p>
    <w:p w:rsidR="00CE0FCD" w:rsidRDefault="00CE0FCD" w:rsidP="00CE0FC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Naštej toplogredne pline.</w:t>
      </w:r>
    </w:p>
    <w:p w:rsidR="00CE0FCD" w:rsidRDefault="00CE0FCD" w:rsidP="00CE0FC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Kaj so negativne posledice tople grede?</w:t>
      </w:r>
    </w:p>
    <w:p w:rsidR="00CE0FCD" w:rsidRDefault="00CE0FCD" w:rsidP="00CE0FC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Kakšne barve je plamen popolnega in nepopolnega gorenja?</w:t>
      </w:r>
    </w:p>
    <w:p w:rsidR="00CE0FCD" w:rsidRDefault="00CE0FCD" w:rsidP="00CE0FC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Katere snovi nastanejo pri popolnem gorenju in katere pri nepopolnem?</w:t>
      </w:r>
    </w:p>
    <w:p w:rsidR="00CE0FCD" w:rsidRDefault="00CE0FCD" w:rsidP="00CE0FC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Naštej pline, ki povzročajo kisli dež. Od kod ti plini pridejo?</w:t>
      </w:r>
    </w:p>
    <w:p w:rsidR="00CE0FCD" w:rsidRDefault="006113F2" w:rsidP="00CE0FC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08D6C20C" wp14:editId="31DEEA07">
            <wp:simplePos x="0" y="0"/>
            <wp:positionH relativeFrom="column">
              <wp:posOffset>4511040</wp:posOffset>
            </wp:positionH>
            <wp:positionV relativeFrom="paragraph">
              <wp:posOffset>59690</wp:posOffset>
            </wp:positionV>
            <wp:extent cx="1377315" cy="1397000"/>
            <wp:effectExtent l="0" t="0" r="0" b="0"/>
            <wp:wrapTight wrapText="bothSides">
              <wp:wrapPolygon edited="0">
                <wp:start x="7170" y="0"/>
                <wp:lineTo x="4780" y="2651"/>
                <wp:lineTo x="4780" y="3535"/>
                <wp:lineTo x="6871" y="4713"/>
                <wp:lineTo x="5975" y="6185"/>
                <wp:lineTo x="6274" y="7658"/>
                <wp:lineTo x="7469" y="9425"/>
                <wp:lineTo x="7469" y="14138"/>
                <wp:lineTo x="0" y="16789"/>
                <wp:lineTo x="0" y="18556"/>
                <wp:lineTo x="6573" y="21207"/>
                <wp:lineTo x="7768" y="21207"/>
                <wp:lineTo x="12548" y="21207"/>
                <wp:lineTo x="13145" y="21207"/>
                <wp:lineTo x="21212" y="19145"/>
                <wp:lineTo x="21212" y="17673"/>
                <wp:lineTo x="10158" y="14138"/>
                <wp:lineTo x="10158" y="9425"/>
                <wp:lineTo x="11950" y="4713"/>
                <wp:lineTo x="21212" y="1767"/>
                <wp:lineTo x="21212" y="295"/>
                <wp:lineTo x="9261" y="0"/>
                <wp:lineTo x="7170" y="0"/>
              </wp:wrapPolygon>
            </wp:wrapTight>
            <wp:docPr id="3" name="Slika 3" descr="Polimerizacija :: OpenProf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merizacija :: OpenProf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FCD">
        <w:rPr>
          <w:sz w:val="28"/>
          <w:szCs w:val="28"/>
        </w:rPr>
        <w:t>Kaj so negativne posledice kislega dežja?</w:t>
      </w:r>
    </w:p>
    <w:p w:rsidR="00CE0FCD" w:rsidRDefault="00CE0FCD" w:rsidP="00CE0FC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Zakaj </w:t>
      </w:r>
      <w:r w:rsidR="006113F2">
        <w:rPr>
          <w:sz w:val="28"/>
          <w:szCs w:val="28"/>
        </w:rPr>
        <w:t>krčimo gozdove in na kakšen način?</w:t>
      </w:r>
    </w:p>
    <w:p w:rsidR="006113F2" w:rsidRDefault="006113F2" w:rsidP="00CE0FC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Kaj pomeni kratica CFC?  In kje jih najdemo?</w:t>
      </w:r>
    </w:p>
    <w:p w:rsidR="006113F2" w:rsidRDefault="006113F2" w:rsidP="00CE0FC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Kaj so negativni učinki CFC?</w:t>
      </w:r>
    </w:p>
    <w:p w:rsidR="006113F2" w:rsidRDefault="006113F2" w:rsidP="00CE0FC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Kaj prikazuje slika</w:t>
      </w:r>
      <w:r w:rsidR="0061456B">
        <w:rPr>
          <w:sz w:val="28"/>
          <w:szCs w:val="28"/>
        </w:rPr>
        <w:t xml:space="preserve"> na desni</w:t>
      </w:r>
      <w:r>
        <w:rPr>
          <w:sz w:val="28"/>
          <w:szCs w:val="28"/>
        </w:rPr>
        <w:t xml:space="preserve">?  </w:t>
      </w:r>
    </w:p>
    <w:p w:rsidR="006113F2" w:rsidRDefault="0061456B" w:rsidP="00CE0FC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Naštej nekaj primerov polimerov.</w:t>
      </w:r>
    </w:p>
    <w:p w:rsidR="0061456B" w:rsidRDefault="0061456B" w:rsidP="00CE0FC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Naštej negativne posledice tujerodnih organizmov?</w:t>
      </w:r>
    </w:p>
    <w:p w:rsidR="0061456B" w:rsidRDefault="0061456B" w:rsidP="0061456B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Kaj je avtohton organizem?</w:t>
      </w:r>
    </w:p>
    <w:p w:rsidR="0061456B" w:rsidRDefault="0061456B" w:rsidP="0061456B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Kakšne posledice imata zvočno in svetlobno onesnaževanje?</w:t>
      </w:r>
    </w:p>
    <w:p w:rsidR="0061456B" w:rsidRDefault="0061456B" w:rsidP="0061456B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Kaj je rdeči seznam?</w:t>
      </w:r>
    </w:p>
    <w:p w:rsidR="0061456B" w:rsidRPr="0061456B" w:rsidRDefault="0061456B" w:rsidP="0061456B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Naštej obnovljive vire energije.</w:t>
      </w:r>
    </w:p>
    <w:sectPr w:rsidR="0061456B" w:rsidRPr="00614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EA7"/>
    <w:multiLevelType w:val="hybridMultilevel"/>
    <w:tmpl w:val="8CE84B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AA"/>
    <w:rsid w:val="003D6AAA"/>
    <w:rsid w:val="00430841"/>
    <w:rsid w:val="004D531A"/>
    <w:rsid w:val="005A062F"/>
    <w:rsid w:val="006113F2"/>
    <w:rsid w:val="0061456B"/>
    <w:rsid w:val="00CE0FCD"/>
    <w:rsid w:val="00D4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531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E0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531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E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Matevž</dc:creator>
  <cp:lastModifiedBy>Matevž</cp:lastModifiedBy>
  <cp:revision>4</cp:revision>
  <dcterms:created xsi:type="dcterms:W3CDTF">2021-01-21T08:47:00Z</dcterms:created>
  <dcterms:modified xsi:type="dcterms:W3CDTF">2021-01-21T09:39:00Z</dcterms:modified>
</cp:coreProperties>
</file>